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00C8" w14:textId="77777777" w:rsidR="00AC45F2" w:rsidRDefault="00AC45F2">
      <w:r>
        <w:t xml:space="preserve">  </w:t>
      </w:r>
    </w:p>
    <w:p w14:paraId="5E508218" w14:textId="4F25634F" w:rsidR="00693853" w:rsidRPr="003B1709" w:rsidRDefault="00E06AC7">
      <w:pPr>
        <w:rPr>
          <w:rFonts w:ascii="Arial" w:hAnsi="Arial" w:cs="Arial"/>
          <w:b/>
          <w:bCs/>
          <w:sz w:val="24"/>
          <w:szCs w:val="24"/>
        </w:rPr>
      </w:pPr>
      <w:r w:rsidRPr="003B1709">
        <w:rPr>
          <w:rFonts w:ascii="Arial" w:hAnsi="Arial" w:cs="Arial"/>
          <w:b/>
          <w:bCs/>
          <w:sz w:val="24"/>
          <w:szCs w:val="24"/>
        </w:rPr>
        <w:t>Creative Arts East Youth Consultation 2021</w:t>
      </w:r>
    </w:p>
    <w:p w14:paraId="4C15C29D" w14:textId="3DF51365" w:rsidR="00BC206F" w:rsidRPr="003B1709" w:rsidRDefault="00E06AC7">
      <w:pPr>
        <w:rPr>
          <w:rFonts w:ascii="Arial" w:hAnsi="Arial" w:cs="Arial"/>
          <w:b/>
          <w:bCs/>
          <w:color w:val="43517F"/>
          <w:sz w:val="32"/>
          <w:szCs w:val="32"/>
        </w:rPr>
      </w:pPr>
      <w:r w:rsidRPr="003B1709">
        <w:rPr>
          <w:rFonts w:ascii="Arial" w:hAnsi="Arial" w:cs="Arial"/>
          <w:b/>
          <w:bCs/>
          <w:color w:val="43517F"/>
          <w:sz w:val="32"/>
          <w:szCs w:val="32"/>
        </w:rPr>
        <w:t>Best Practise Resources for Young People &amp; Those Working with Young People</w:t>
      </w:r>
    </w:p>
    <w:p w14:paraId="7F984A33" w14:textId="66E536F3" w:rsidR="00AC45F2" w:rsidRPr="003B1709" w:rsidRDefault="00BF4A78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>Youth Voice</w:t>
      </w:r>
    </w:p>
    <w:p w14:paraId="6EAF87ED" w14:textId="77777777" w:rsidR="00BC206F" w:rsidRPr="003B1709" w:rsidRDefault="00BF4A78" w:rsidP="009938A1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Arts Council</w:t>
      </w:r>
      <w:r w:rsidR="00652686" w:rsidRPr="003B1709">
        <w:rPr>
          <w:rFonts w:ascii="Arial" w:hAnsi="Arial" w:cs="Arial"/>
        </w:rPr>
        <w:t xml:space="preserve"> England</w:t>
      </w:r>
    </w:p>
    <w:p w14:paraId="28BFAA3C" w14:textId="5FC048A3" w:rsidR="006F1F32" w:rsidRPr="003B1709" w:rsidRDefault="006F1F32" w:rsidP="00BC206F">
      <w:pPr>
        <w:spacing w:after="0" w:line="276" w:lineRule="auto"/>
        <w:ind w:left="360"/>
        <w:rPr>
          <w:rFonts w:ascii="Arial" w:hAnsi="Arial" w:cs="Arial"/>
        </w:rPr>
      </w:pPr>
      <w:r w:rsidRPr="003B1709">
        <w:rPr>
          <w:rFonts w:ascii="Arial" w:hAnsi="Arial" w:cs="Arial"/>
        </w:rPr>
        <w:t xml:space="preserve"> </w:t>
      </w:r>
      <w:hyperlink r:id="rId7" w:history="1">
        <w:r w:rsidRPr="003B1709">
          <w:rPr>
            <w:rStyle w:val="Hyperlink"/>
            <w:rFonts w:ascii="Arial" w:hAnsi="Arial" w:cs="Arial"/>
          </w:rPr>
          <w:t>Click here to download the</w:t>
        </w:r>
        <w:r w:rsidR="00C76903" w:rsidRPr="003B1709">
          <w:rPr>
            <w:rStyle w:val="Hyperlink"/>
            <w:rFonts w:ascii="Arial" w:hAnsi="Arial" w:cs="Arial"/>
          </w:rPr>
          <w:t xml:space="preserve"> PDF</w:t>
        </w:r>
        <w:r w:rsidRPr="003B1709">
          <w:rPr>
            <w:rStyle w:val="Hyperlink"/>
            <w:rFonts w:ascii="Arial" w:hAnsi="Arial" w:cs="Arial"/>
          </w:rPr>
          <w:t xml:space="preserve"> 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‘</w:t>
        </w:r>
        <w:r w:rsidRPr="003B1709">
          <w:rPr>
            <w:rStyle w:val="Hyperlink"/>
            <w:rFonts w:ascii="Arial" w:hAnsi="Arial" w:cs="Arial"/>
            <w:b/>
            <w:bCs/>
          </w:rPr>
          <w:t>ART31 Young People and Arts Engagement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’</w:t>
        </w:r>
      </w:hyperlink>
      <w:r w:rsidRPr="003B1709">
        <w:rPr>
          <w:rFonts w:ascii="Arial" w:hAnsi="Arial" w:cs="Arial"/>
        </w:rPr>
        <w:t xml:space="preserve"> </w:t>
      </w:r>
    </w:p>
    <w:p w14:paraId="28FE6632" w14:textId="77777777" w:rsidR="00BC206F" w:rsidRPr="003B1709" w:rsidRDefault="006604D0" w:rsidP="009938A1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 xml:space="preserve">Freechild Institute for Youth &amp; Social Change </w:t>
      </w:r>
    </w:p>
    <w:p w14:paraId="33B6F334" w14:textId="6C94F16A" w:rsidR="006F1F32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8" w:history="1">
        <w:r w:rsidR="006604D0" w:rsidRPr="003B1709">
          <w:rPr>
            <w:rStyle w:val="Hyperlink"/>
            <w:rFonts w:ascii="Arial" w:hAnsi="Arial" w:cs="Arial"/>
          </w:rPr>
          <w:t xml:space="preserve">Click here to read the </w:t>
        </w:r>
        <w:r w:rsidR="00C76903" w:rsidRPr="003B1709">
          <w:rPr>
            <w:rStyle w:val="Hyperlink"/>
            <w:rFonts w:ascii="Arial" w:hAnsi="Arial" w:cs="Arial"/>
          </w:rPr>
          <w:t xml:space="preserve">article 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‘</w:t>
        </w:r>
        <w:r w:rsidR="006604D0" w:rsidRPr="003B1709">
          <w:rPr>
            <w:rStyle w:val="Hyperlink"/>
            <w:rFonts w:ascii="Arial" w:hAnsi="Arial" w:cs="Arial"/>
            <w:b/>
            <w:bCs/>
          </w:rPr>
          <w:t>Youth and the Arts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’</w:t>
        </w:r>
      </w:hyperlink>
    </w:p>
    <w:p w14:paraId="15F6802B" w14:textId="77777777" w:rsidR="00BC206F" w:rsidRPr="003B1709" w:rsidRDefault="00BF4A78" w:rsidP="009938A1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 xml:space="preserve">NPC </w:t>
      </w:r>
    </w:p>
    <w:p w14:paraId="2A619821" w14:textId="2E809590" w:rsidR="006F1F32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9" w:history="1">
        <w:r w:rsidR="006604D0" w:rsidRPr="003B1709">
          <w:rPr>
            <w:rStyle w:val="Hyperlink"/>
            <w:rFonts w:ascii="Arial" w:hAnsi="Arial" w:cs="Arial"/>
          </w:rPr>
          <w:t xml:space="preserve">Click here to read the report on 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‘</w:t>
        </w:r>
        <w:r w:rsidR="006604D0" w:rsidRPr="003B1709">
          <w:rPr>
            <w:rStyle w:val="Hyperlink"/>
            <w:rFonts w:ascii="Arial" w:hAnsi="Arial" w:cs="Arial"/>
            <w:b/>
            <w:bCs/>
          </w:rPr>
          <w:t>How to Engage Young People in Arts &amp; Culture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’</w:t>
        </w:r>
      </w:hyperlink>
    </w:p>
    <w:p w14:paraId="7BB6A3B5" w14:textId="77777777" w:rsidR="00BC206F" w:rsidRPr="003B1709" w:rsidRDefault="00BF4A78" w:rsidP="009938A1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Arts Professional</w:t>
      </w:r>
      <w:r w:rsidR="006604D0" w:rsidRPr="003B1709">
        <w:rPr>
          <w:rFonts w:ascii="Arial" w:hAnsi="Arial" w:cs="Arial"/>
        </w:rPr>
        <w:t xml:space="preserve"> </w:t>
      </w:r>
    </w:p>
    <w:p w14:paraId="0279F288" w14:textId="3BDF2C63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10" w:history="1">
        <w:r w:rsidR="006604D0" w:rsidRPr="003B1709">
          <w:rPr>
            <w:rStyle w:val="Hyperlink"/>
            <w:rFonts w:ascii="Arial" w:hAnsi="Arial" w:cs="Arial"/>
          </w:rPr>
          <w:t>Click here to read the</w:t>
        </w:r>
        <w:r w:rsidR="00C76903" w:rsidRPr="003B1709">
          <w:rPr>
            <w:rStyle w:val="Hyperlink"/>
            <w:rFonts w:ascii="Arial" w:hAnsi="Arial" w:cs="Arial"/>
          </w:rPr>
          <w:t xml:space="preserve"> article</w:t>
        </w:r>
        <w:r w:rsidR="006604D0" w:rsidRPr="003B1709">
          <w:rPr>
            <w:rStyle w:val="Hyperlink"/>
            <w:rFonts w:ascii="Arial" w:hAnsi="Arial" w:cs="Arial"/>
          </w:rPr>
          <w:t xml:space="preserve"> 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‘</w:t>
        </w:r>
        <w:r w:rsidR="006604D0" w:rsidRPr="003B1709">
          <w:rPr>
            <w:rStyle w:val="Hyperlink"/>
            <w:rFonts w:ascii="Arial" w:hAnsi="Arial" w:cs="Arial"/>
            <w:b/>
            <w:bCs/>
          </w:rPr>
          <w:t>Gatekeeper to the Arts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’</w:t>
        </w:r>
      </w:hyperlink>
    </w:p>
    <w:p w14:paraId="73E0C638" w14:textId="77777777" w:rsidR="00BF4A78" w:rsidRPr="003B1709" w:rsidRDefault="00BF4A78" w:rsidP="00BF4A78">
      <w:pPr>
        <w:spacing w:after="0"/>
        <w:rPr>
          <w:rFonts w:ascii="Arial" w:hAnsi="Arial" w:cs="Arial"/>
        </w:rPr>
      </w:pPr>
    </w:p>
    <w:p w14:paraId="022586A8" w14:textId="32E4AD47" w:rsidR="00BF4A78" w:rsidRPr="003B1709" w:rsidRDefault="00BF4A78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>Youth Leadership</w:t>
      </w:r>
    </w:p>
    <w:p w14:paraId="5F091E0B" w14:textId="77777777" w:rsidR="00BC206F" w:rsidRPr="003B1709" w:rsidRDefault="00BF4A78" w:rsidP="00BC206F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</w:rPr>
      </w:pPr>
      <w:r w:rsidRPr="003B1709">
        <w:rPr>
          <w:rFonts w:ascii="Arial" w:hAnsi="Arial" w:cs="Arial"/>
        </w:rPr>
        <w:t>The Open University</w:t>
      </w:r>
    </w:p>
    <w:p w14:paraId="5741CDF1" w14:textId="39CBEB28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  <w:b/>
          <w:bCs/>
        </w:rPr>
      </w:pPr>
      <w:hyperlink r:id="rId11" w:history="1">
        <w:r w:rsidR="0018418A" w:rsidRPr="003B1709">
          <w:rPr>
            <w:rStyle w:val="Hyperlink"/>
            <w:rFonts w:ascii="Arial" w:hAnsi="Arial" w:cs="Arial"/>
          </w:rPr>
          <w:t xml:space="preserve">Click here to read the report 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‘</w:t>
        </w:r>
        <w:r w:rsidR="0018418A" w:rsidRPr="003B1709">
          <w:rPr>
            <w:rStyle w:val="Hyperlink"/>
            <w:rFonts w:ascii="Arial" w:hAnsi="Arial" w:cs="Arial"/>
            <w:b/>
            <w:bCs/>
          </w:rPr>
          <w:t>Youth Leadership &amp; the Arts in a Creative Learning Programme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’</w:t>
        </w:r>
      </w:hyperlink>
    </w:p>
    <w:p w14:paraId="611708A9" w14:textId="77777777" w:rsidR="00BC206F" w:rsidRPr="003B1709" w:rsidRDefault="00BF4A78" w:rsidP="00BC206F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Mousetrap</w:t>
      </w:r>
      <w:r w:rsidR="0018418A" w:rsidRPr="003B1709">
        <w:rPr>
          <w:rFonts w:ascii="Arial" w:hAnsi="Arial" w:cs="Arial"/>
        </w:rPr>
        <w:t xml:space="preserve"> </w:t>
      </w:r>
    </w:p>
    <w:p w14:paraId="128680CD" w14:textId="4D8DD2C7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12" w:history="1">
        <w:r w:rsidR="0018418A" w:rsidRPr="003B1709">
          <w:rPr>
            <w:rStyle w:val="Hyperlink"/>
            <w:rFonts w:ascii="Arial" w:hAnsi="Arial" w:cs="Arial"/>
          </w:rPr>
          <w:t xml:space="preserve">Click here to find out more about </w:t>
        </w:r>
        <w:r w:rsidR="0018418A" w:rsidRPr="003B1709">
          <w:rPr>
            <w:rStyle w:val="Hyperlink"/>
            <w:rFonts w:ascii="Arial" w:hAnsi="Arial" w:cs="Arial"/>
            <w:b/>
            <w:bCs/>
          </w:rPr>
          <w:t>Mousetrap’s Youth Forum group</w:t>
        </w:r>
      </w:hyperlink>
    </w:p>
    <w:p w14:paraId="64F502D6" w14:textId="77777777" w:rsidR="00BC206F" w:rsidRPr="003B1709" w:rsidRDefault="00BF4A78" w:rsidP="00BC206F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Culture Work</w:t>
      </w:r>
      <w:r w:rsidR="0018418A" w:rsidRPr="003B1709">
        <w:rPr>
          <w:rFonts w:ascii="Arial" w:hAnsi="Arial" w:cs="Arial"/>
        </w:rPr>
        <w:t xml:space="preserve"> </w:t>
      </w:r>
    </w:p>
    <w:p w14:paraId="09D83B70" w14:textId="575B4F10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13" w:history="1">
        <w:r w:rsidR="0018418A" w:rsidRPr="003B1709">
          <w:rPr>
            <w:rStyle w:val="Hyperlink"/>
            <w:rFonts w:ascii="Arial" w:hAnsi="Arial" w:cs="Arial"/>
          </w:rPr>
          <w:t>Click here to read</w:t>
        </w:r>
        <w:r w:rsidR="00C76903" w:rsidRPr="003B1709">
          <w:rPr>
            <w:rStyle w:val="Hyperlink"/>
            <w:rFonts w:ascii="Arial" w:hAnsi="Arial" w:cs="Arial"/>
          </w:rPr>
          <w:t xml:space="preserve"> the article</w:t>
        </w:r>
        <w:r w:rsidR="0018418A" w:rsidRPr="003B1709">
          <w:rPr>
            <w:rStyle w:val="Hyperlink"/>
            <w:rFonts w:ascii="Arial" w:hAnsi="Arial" w:cs="Arial"/>
          </w:rPr>
          <w:t xml:space="preserve"> 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‘</w:t>
        </w:r>
        <w:r w:rsidR="0018418A" w:rsidRPr="003B1709">
          <w:rPr>
            <w:rStyle w:val="Hyperlink"/>
            <w:rFonts w:ascii="Arial" w:hAnsi="Arial" w:cs="Arial"/>
            <w:b/>
            <w:bCs/>
          </w:rPr>
          <w:t>The Evolution of Youth Leadership in a Mid-Sized Community Arts Organisation</w:t>
        </w:r>
      </w:hyperlink>
      <w:r w:rsidR="00C76903" w:rsidRPr="003B1709">
        <w:rPr>
          <w:rFonts w:ascii="Arial" w:hAnsi="Arial" w:cs="Arial"/>
        </w:rPr>
        <w:t>’</w:t>
      </w:r>
    </w:p>
    <w:p w14:paraId="457A0144" w14:textId="77777777" w:rsidR="00BF4A78" w:rsidRPr="003B1709" w:rsidRDefault="00BF4A78" w:rsidP="00BF4A78">
      <w:pPr>
        <w:spacing w:after="0"/>
        <w:rPr>
          <w:rFonts w:ascii="Arial" w:hAnsi="Arial" w:cs="Arial"/>
        </w:rPr>
      </w:pPr>
    </w:p>
    <w:p w14:paraId="74F96812" w14:textId="47353572" w:rsidR="00BF4A78" w:rsidRPr="003B1709" w:rsidRDefault="00BF4A78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>Collaborating with Young People (arts organisations and young people)</w:t>
      </w:r>
    </w:p>
    <w:p w14:paraId="4A737A53" w14:textId="77777777" w:rsidR="00BC206F" w:rsidRPr="003B1709" w:rsidRDefault="00BF4A78" w:rsidP="00BC206F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Shape Arts</w:t>
      </w:r>
      <w:r w:rsidR="0018418A" w:rsidRPr="003B1709">
        <w:rPr>
          <w:rFonts w:ascii="Arial" w:hAnsi="Arial" w:cs="Arial"/>
        </w:rPr>
        <w:t xml:space="preserve"> </w:t>
      </w:r>
    </w:p>
    <w:p w14:paraId="3120E119" w14:textId="10C75779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14" w:history="1">
        <w:r w:rsidR="0018418A" w:rsidRPr="003B1709">
          <w:rPr>
            <w:rStyle w:val="Hyperlink"/>
            <w:rFonts w:ascii="Arial" w:hAnsi="Arial" w:cs="Arial"/>
          </w:rPr>
          <w:t xml:space="preserve">Click here to find out more about </w:t>
        </w:r>
        <w:r w:rsidR="0018418A" w:rsidRPr="003B1709">
          <w:rPr>
            <w:rStyle w:val="Hyperlink"/>
            <w:rFonts w:ascii="Arial" w:hAnsi="Arial" w:cs="Arial"/>
            <w:b/>
            <w:bCs/>
          </w:rPr>
          <w:t>what Shape Arts do</w:t>
        </w:r>
      </w:hyperlink>
    </w:p>
    <w:p w14:paraId="0D1B8089" w14:textId="77777777" w:rsidR="00BC206F" w:rsidRPr="003B1709" w:rsidRDefault="00BF4A78" w:rsidP="00BC206F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Chickenshed Theatre</w:t>
      </w:r>
    </w:p>
    <w:p w14:paraId="5568388C" w14:textId="6E996097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15" w:history="1">
        <w:r w:rsidR="0018418A" w:rsidRPr="003B1709">
          <w:rPr>
            <w:rStyle w:val="Hyperlink"/>
            <w:rFonts w:ascii="Arial" w:hAnsi="Arial" w:cs="Arial"/>
          </w:rPr>
          <w:t xml:space="preserve">Click here to more about </w:t>
        </w:r>
        <w:r w:rsidR="0018418A" w:rsidRPr="003B1709">
          <w:rPr>
            <w:rStyle w:val="Hyperlink"/>
            <w:rFonts w:ascii="Arial" w:hAnsi="Arial" w:cs="Arial"/>
            <w:b/>
            <w:bCs/>
          </w:rPr>
          <w:t>Chicke</w:t>
        </w:r>
        <w:r w:rsidR="00C76903" w:rsidRPr="003B1709">
          <w:rPr>
            <w:rStyle w:val="Hyperlink"/>
            <w:rFonts w:ascii="Arial" w:hAnsi="Arial" w:cs="Arial"/>
            <w:b/>
            <w:bCs/>
          </w:rPr>
          <w:t>n</w:t>
        </w:r>
        <w:r w:rsidR="0018418A" w:rsidRPr="003B1709">
          <w:rPr>
            <w:rStyle w:val="Hyperlink"/>
            <w:rFonts w:ascii="Arial" w:hAnsi="Arial" w:cs="Arial"/>
            <w:b/>
            <w:bCs/>
          </w:rPr>
          <w:t xml:space="preserve">shed </w:t>
        </w:r>
        <w:r w:rsidR="00C76903" w:rsidRPr="003B1709">
          <w:rPr>
            <w:rStyle w:val="Hyperlink"/>
            <w:rFonts w:ascii="Arial" w:hAnsi="Arial" w:cs="Arial"/>
            <w:b/>
            <w:bCs/>
          </w:rPr>
          <w:t>Young Company</w:t>
        </w:r>
      </w:hyperlink>
    </w:p>
    <w:p w14:paraId="10D147A0" w14:textId="77777777" w:rsidR="00BC206F" w:rsidRPr="003B1709" w:rsidRDefault="00BF4A78" w:rsidP="00BC206F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Six Toes Theatre Company</w:t>
      </w:r>
    </w:p>
    <w:p w14:paraId="1A4E431B" w14:textId="7FF90F6A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16" w:history="1">
        <w:r w:rsidR="00C76903" w:rsidRPr="003B1709">
          <w:rPr>
            <w:rStyle w:val="Hyperlink"/>
            <w:rFonts w:ascii="Arial" w:hAnsi="Arial" w:cs="Arial"/>
          </w:rPr>
          <w:t xml:space="preserve">Click here to visit </w:t>
        </w:r>
        <w:r w:rsidR="00C76903" w:rsidRPr="003B1709">
          <w:rPr>
            <w:rStyle w:val="Hyperlink"/>
            <w:rFonts w:ascii="Arial" w:hAnsi="Arial" w:cs="Arial"/>
            <w:b/>
            <w:bCs/>
          </w:rPr>
          <w:t>Six Toes Theatre Company’s Facebook page</w:t>
        </w:r>
      </w:hyperlink>
    </w:p>
    <w:p w14:paraId="64779BEC" w14:textId="77777777" w:rsidR="00BC206F" w:rsidRPr="003B1709" w:rsidRDefault="00BF4A78" w:rsidP="00BC206F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Youth and Policy</w:t>
      </w:r>
      <w:r w:rsidR="00C76903" w:rsidRPr="003B1709">
        <w:rPr>
          <w:rFonts w:ascii="Arial" w:hAnsi="Arial" w:cs="Arial"/>
        </w:rPr>
        <w:t xml:space="preserve"> </w:t>
      </w:r>
    </w:p>
    <w:p w14:paraId="5F5029F5" w14:textId="1B8F5333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17" w:history="1">
        <w:r w:rsidR="00C76903" w:rsidRPr="003B1709">
          <w:rPr>
            <w:rStyle w:val="Hyperlink"/>
            <w:rFonts w:ascii="Arial" w:hAnsi="Arial" w:cs="Arial"/>
          </w:rPr>
          <w:t xml:space="preserve">Click here to read the article </w:t>
        </w:r>
        <w:r w:rsidR="00C76903" w:rsidRPr="003B1709">
          <w:rPr>
            <w:rStyle w:val="Hyperlink"/>
            <w:rFonts w:ascii="Arial" w:hAnsi="Arial" w:cs="Arial"/>
            <w:b/>
            <w:bCs/>
          </w:rPr>
          <w:t>‘Mixing young people, collaborative art making and work experience placement’</w:t>
        </w:r>
      </w:hyperlink>
    </w:p>
    <w:p w14:paraId="3BF73781" w14:textId="77777777" w:rsidR="00BF4A78" w:rsidRPr="003B1709" w:rsidRDefault="00BF4A78" w:rsidP="00BF4A78">
      <w:pPr>
        <w:spacing w:after="0"/>
        <w:rPr>
          <w:rFonts w:ascii="Arial" w:hAnsi="Arial" w:cs="Arial"/>
          <w:color w:val="444444"/>
          <w:shd w:val="clear" w:color="auto" w:fill="FFFFFF"/>
        </w:rPr>
      </w:pPr>
    </w:p>
    <w:p w14:paraId="4E30C268" w14:textId="590079B9" w:rsidR="00BF4A78" w:rsidRPr="003B1709" w:rsidRDefault="00BF4A78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>Mentoring</w:t>
      </w:r>
    </w:p>
    <w:p w14:paraId="5A9F6CE3" w14:textId="77777777" w:rsidR="00BC206F" w:rsidRPr="003B1709" w:rsidRDefault="00BF4A78" w:rsidP="00BC206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 xml:space="preserve">One </w:t>
      </w:r>
      <w:r w:rsidR="00C24E6B" w:rsidRPr="003B1709">
        <w:rPr>
          <w:rFonts w:ascii="Arial" w:hAnsi="Arial" w:cs="Arial"/>
        </w:rPr>
        <w:t>M</w:t>
      </w:r>
      <w:r w:rsidRPr="003B1709">
        <w:rPr>
          <w:rFonts w:ascii="Arial" w:hAnsi="Arial" w:cs="Arial"/>
        </w:rPr>
        <w:t xml:space="preserve">illion </w:t>
      </w:r>
      <w:r w:rsidR="00C24E6B" w:rsidRPr="003B1709">
        <w:rPr>
          <w:rFonts w:ascii="Arial" w:hAnsi="Arial" w:cs="Arial"/>
        </w:rPr>
        <w:t>M</w:t>
      </w:r>
      <w:r w:rsidRPr="003B1709">
        <w:rPr>
          <w:rFonts w:ascii="Arial" w:hAnsi="Arial" w:cs="Arial"/>
        </w:rPr>
        <w:t>entors</w:t>
      </w:r>
      <w:r w:rsidR="00C24E6B" w:rsidRPr="003B1709">
        <w:rPr>
          <w:rFonts w:ascii="Arial" w:hAnsi="Arial" w:cs="Arial"/>
        </w:rPr>
        <w:t xml:space="preserve"> </w:t>
      </w:r>
    </w:p>
    <w:p w14:paraId="7721F9D5" w14:textId="7D55AB74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18" w:anchor=":~:text=One%20Million%20Mentors%20%281MM%29%20is%20a%20unique%2C%20community-based,given%20the%20impact%20of%20COVID-19%20on%20young%20people." w:history="1">
        <w:r w:rsidR="00C24E6B" w:rsidRPr="003B1709">
          <w:rPr>
            <w:rStyle w:val="Hyperlink"/>
            <w:rFonts w:ascii="Arial" w:hAnsi="Arial" w:cs="Arial"/>
          </w:rPr>
          <w:t xml:space="preserve">Click here to find out more about how </w:t>
        </w:r>
        <w:r w:rsidR="00C24E6B" w:rsidRPr="003B1709">
          <w:rPr>
            <w:rStyle w:val="Hyperlink"/>
            <w:rFonts w:ascii="Arial" w:hAnsi="Arial" w:cs="Arial"/>
            <w:b/>
            <w:bCs/>
          </w:rPr>
          <w:t>One Million Mentors connects young people with life changing opportunities and coaches them</w:t>
        </w:r>
      </w:hyperlink>
    </w:p>
    <w:p w14:paraId="4C0ACEBF" w14:textId="77777777" w:rsidR="00BC206F" w:rsidRPr="003B1709" w:rsidRDefault="00BF4A78" w:rsidP="00BC206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3B1709">
        <w:rPr>
          <w:rFonts w:ascii="Arial" w:hAnsi="Arial" w:cs="Arial"/>
        </w:rPr>
        <w:t>Arts Emergency</w:t>
      </w:r>
      <w:r w:rsidR="00C24E6B" w:rsidRPr="003B1709">
        <w:rPr>
          <w:rFonts w:ascii="Arial" w:hAnsi="Arial" w:cs="Arial"/>
        </w:rPr>
        <w:t xml:space="preserve"> </w:t>
      </w:r>
    </w:p>
    <w:p w14:paraId="6D7A4E99" w14:textId="5F25E68E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  <w:b/>
          <w:bCs/>
        </w:rPr>
      </w:pPr>
      <w:hyperlink r:id="rId19" w:anchor=":~:text=Arts%20Emergency%20mentors%20work%20voluntarily%20with%20a%20young,the%20year%20and%20then%20work%20towards%20achieving%20them." w:history="1">
        <w:r w:rsidR="00C24E6B" w:rsidRPr="003B1709">
          <w:rPr>
            <w:rStyle w:val="Hyperlink"/>
            <w:rFonts w:ascii="Arial" w:hAnsi="Arial" w:cs="Arial"/>
          </w:rPr>
          <w:t xml:space="preserve">Click here to find out more about </w:t>
        </w:r>
        <w:r w:rsidR="00C24E6B" w:rsidRPr="003B1709">
          <w:rPr>
            <w:rStyle w:val="Hyperlink"/>
            <w:rFonts w:ascii="Arial" w:hAnsi="Arial" w:cs="Arial"/>
            <w:b/>
            <w:bCs/>
          </w:rPr>
          <w:t>how to become a mentor for a young person with Arts Emergency</w:t>
        </w:r>
      </w:hyperlink>
    </w:p>
    <w:p w14:paraId="40E1C57C" w14:textId="77777777" w:rsidR="00BC206F" w:rsidRPr="003B1709" w:rsidRDefault="00BF4A78" w:rsidP="00BC206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Arts Council</w:t>
      </w:r>
      <w:r w:rsidR="00652686" w:rsidRPr="003B1709">
        <w:rPr>
          <w:rFonts w:ascii="Arial" w:hAnsi="Arial" w:cs="Arial"/>
        </w:rPr>
        <w:t xml:space="preserve"> England</w:t>
      </w:r>
    </w:p>
    <w:p w14:paraId="082624EB" w14:textId="0007A8C2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20" w:history="1">
        <w:r w:rsidR="00C24E6B" w:rsidRPr="003B1709">
          <w:rPr>
            <w:rStyle w:val="Hyperlink"/>
            <w:rFonts w:ascii="Arial" w:hAnsi="Arial" w:cs="Arial"/>
          </w:rPr>
          <w:t xml:space="preserve">Click here to read a report on </w:t>
        </w:r>
        <w:r w:rsidR="00C24E6B" w:rsidRPr="003B1709">
          <w:rPr>
            <w:rStyle w:val="Hyperlink"/>
            <w:rFonts w:ascii="Arial" w:hAnsi="Arial" w:cs="Arial"/>
            <w:b/>
            <w:bCs/>
          </w:rPr>
          <w:t>‘The Benefits of Mentoring’</w:t>
        </w:r>
      </w:hyperlink>
      <w:r w:rsidR="00C24E6B" w:rsidRPr="003B1709">
        <w:rPr>
          <w:rFonts w:ascii="Arial" w:hAnsi="Arial" w:cs="Arial"/>
        </w:rPr>
        <w:t xml:space="preserve"> </w:t>
      </w:r>
    </w:p>
    <w:p w14:paraId="40F4A2EB" w14:textId="77777777" w:rsidR="00BC206F" w:rsidRPr="003B1709" w:rsidRDefault="00BF4A78" w:rsidP="00BC206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lastRenderedPageBreak/>
        <w:t xml:space="preserve">The Arts </w:t>
      </w:r>
      <w:r w:rsidR="00C24E6B" w:rsidRPr="003B1709">
        <w:rPr>
          <w:rFonts w:ascii="Arial" w:hAnsi="Arial" w:cs="Arial"/>
        </w:rPr>
        <w:t>D</w:t>
      </w:r>
      <w:r w:rsidRPr="003B1709">
        <w:rPr>
          <w:rFonts w:ascii="Arial" w:hAnsi="Arial" w:cs="Arial"/>
        </w:rPr>
        <w:t>evelopment C</w:t>
      </w:r>
      <w:r w:rsidR="00C24E6B" w:rsidRPr="003B1709">
        <w:rPr>
          <w:rFonts w:ascii="Arial" w:hAnsi="Arial" w:cs="Arial"/>
        </w:rPr>
        <w:t xml:space="preserve">ompany </w:t>
      </w:r>
    </w:p>
    <w:p w14:paraId="024A9FBA" w14:textId="3C23B572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21" w:history="1">
        <w:r w:rsidR="00C24E6B" w:rsidRPr="003B1709">
          <w:rPr>
            <w:rStyle w:val="Hyperlink"/>
            <w:rFonts w:ascii="Arial" w:hAnsi="Arial" w:cs="Arial"/>
          </w:rPr>
          <w:t xml:space="preserve">Click here to read about and apply </w:t>
        </w:r>
        <w:r w:rsidR="009938A1" w:rsidRPr="003B1709">
          <w:rPr>
            <w:rStyle w:val="Hyperlink"/>
            <w:rFonts w:ascii="Arial" w:hAnsi="Arial" w:cs="Arial"/>
          </w:rPr>
          <w:t>for the ‘</w:t>
        </w:r>
        <w:r w:rsidR="009938A1" w:rsidRPr="003B1709">
          <w:rPr>
            <w:rStyle w:val="Hyperlink"/>
            <w:rFonts w:ascii="Arial" w:hAnsi="Arial" w:cs="Arial"/>
            <w:b/>
            <w:bCs/>
          </w:rPr>
          <w:t>Arts Development Company’s Mentoring Programme for Creative Under 30’</w:t>
        </w:r>
      </w:hyperlink>
    </w:p>
    <w:p w14:paraId="5FD75F40" w14:textId="77777777" w:rsidR="00BF4A78" w:rsidRPr="003B1709" w:rsidRDefault="00BF4A78" w:rsidP="00BF4A78">
      <w:pPr>
        <w:spacing w:after="0"/>
        <w:rPr>
          <w:rFonts w:ascii="Arial" w:hAnsi="Arial" w:cs="Arial"/>
          <w:color w:val="444444"/>
          <w:shd w:val="clear" w:color="auto" w:fill="FFFFFF"/>
        </w:rPr>
      </w:pPr>
    </w:p>
    <w:p w14:paraId="5A24EF09" w14:textId="28837271" w:rsidR="00BF4A78" w:rsidRPr="003B1709" w:rsidRDefault="00BF4A78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 xml:space="preserve">Evaluating and measuring impact for Youth Projects </w:t>
      </w:r>
    </w:p>
    <w:p w14:paraId="3FCC9B15" w14:textId="77777777" w:rsidR="00BC206F" w:rsidRPr="003B1709" w:rsidRDefault="00BF4A78" w:rsidP="00BC20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3B1709">
        <w:rPr>
          <w:rFonts w:ascii="Arial" w:hAnsi="Arial" w:cs="Arial"/>
        </w:rPr>
        <w:t>Youth Work Essentials</w:t>
      </w:r>
      <w:r w:rsidR="005D1EE1" w:rsidRPr="003B1709">
        <w:rPr>
          <w:rFonts w:ascii="Arial" w:hAnsi="Arial" w:cs="Arial"/>
        </w:rPr>
        <w:t xml:space="preserve"> </w:t>
      </w:r>
    </w:p>
    <w:p w14:paraId="55CA342A" w14:textId="4B2AB0C7" w:rsidR="00BF4A78" w:rsidRPr="003B1709" w:rsidRDefault="007B2815" w:rsidP="00BC206F">
      <w:pPr>
        <w:spacing w:after="0"/>
        <w:ind w:left="360"/>
        <w:rPr>
          <w:rFonts w:ascii="Arial" w:hAnsi="Arial" w:cs="Arial"/>
        </w:rPr>
      </w:pPr>
      <w:hyperlink r:id="rId22" w:history="1">
        <w:r w:rsidR="005D1EE1" w:rsidRPr="003B1709">
          <w:rPr>
            <w:rStyle w:val="Hyperlink"/>
            <w:rFonts w:ascii="Arial" w:hAnsi="Arial" w:cs="Arial"/>
          </w:rPr>
          <w:t xml:space="preserve">Click here to read the report </w:t>
        </w:r>
        <w:r w:rsidR="005D1EE1" w:rsidRPr="003B1709">
          <w:rPr>
            <w:rStyle w:val="Hyperlink"/>
            <w:rFonts w:ascii="Arial" w:hAnsi="Arial" w:cs="Arial"/>
            <w:b/>
            <w:bCs/>
          </w:rPr>
          <w:t>‘Measuring Outcomes 2’</w:t>
        </w:r>
      </w:hyperlink>
    </w:p>
    <w:p w14:paraId="0900756E" w14:textId="77777777" w:rsidR="00BC206F" w:rsidRPr="003B1709" w:rsidRDefault="005D1EE1" w:rsidP="00BC206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 w:rsidRPr="003B1709">
        <w:rPr>
          <w:rFonts w:ascii="Arial" w:hAnsi="Arial" w:cs="Arial"/>
        </w:rPr>
        <w:t xml:space="preserve">Youth Work Essentials </w:t>
      </w:r>
    </w:p>
    <w:p w14:paraId="1B3001ED" w14:textId="74640EA0" w:rsidR="00D83941" w:rsidRPr="003B1709" w:rsidRDefault="007B2815" w:rsidP="00BC206F">
      <w:pPr>
        <w:spacing w:after="0"/>
        <w:ind w:left="360"/>
        <w:rPr>
          <w:rFonts w:ascii="Arial" w:hAnsi="Arial" w:cs="Arial"/>
          <w:b/>
          <w:bCs/>
        </w:rPr>
      </w:pPr>
      <w:hyperlink r:id="rId23" w:history="1">
        <w:r w:rsidR="005D1EE1" w:rsidRPr="003B1709">
          <w:rPr>
            <w:rStyle w:val="Hyperlink"/>
            <w:rFonts w:ascii="Arial" w:hAnsi="Arial" w:cs="Arial"/>
          </w:rPr>
          <w:t xml:space="preserve">Click here to read the </w:t>
        </w:r>
        <w:r w:rsidR="005D1EE1" w:rsidRPr="003B1709">
          <w:rPr>
            <w:rStyle w:val="Hyperlink"/>
            <w:rFonts w:ascii="Arial" w:hAnsi="Arial" w:cs="Arial"/>
            <w:b/>
            <w:bCs/>
          </w:rPr>
          <w:t>‘Planning and Evaluation Methodology Handbook’</w:t>
        </w:r>
      </w:hyperlink>
    </w:p>
    <w:p w14:paraId="4631D4F3" w14:textId="77777777" w:rsidR="00D83941" w:rsidRPr="003B1709" w:rsidRDefault="00D83941" w:rsidP="00BF4A7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C13F156" w14:textId="298B80B3" w:rsidR="00BF4A78" w:rsidRPr="003B1709" w:rsidRDefault="00BF4A78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>Wellbeing</w:t>
      </w:r>
    </w:p>
    <w:p w14:paraId="20316568" w14:textId="77777777" w:rsidR="00BC206F" w:rsidRPr="003B1709" w:rsidRDefault="00BF4A78" w:rsidP="00BC206F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 xml:space="preserve">Cultural Learning </w:t>
      </w:r>
      <w:r w:rsidR="005D1EE1" w:rsidRPr="003B1709">
        <w:rPr>
          <w:rFonts w:ascii="Arial" w:hAnsi="Arial" w:cs="Arial"/>
        </w:rPr>
        <w:t>A</w:t>
      </w:r>
      <w:r w:rsidRPr="003B1709">
        <w:rPr>
          <w:rFonts w:ascii="Arial" w:hAnsi="Arial" w:cs="Arial"/>
        </w:rPr>
        <w:t>lliance</w:t>
      </w:r>
    </w:p>
    <w:p w14:paraId="5187EC7B" w14:textId="7BF5CFCA" w:rsidR="00D83941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24" w:history="1">
        <w:r w:rsidR="005D1EE1" w:rsidRPr="003B1709">
          <w:rPr>
            <w:rStyle w:val="Hyperlink"/>
            <w:rFonts w:ascii="Arial" w:hAnsi="Arial" w:cs="Arial"/>
          </w:rPr>
          <w:t xml:space="preserve">Click here to read the article </w:t>
        </w:r>
        <w:r w:rsidR="005D1EE1" w:rsidRPr="003B1709">
          <w:rPr>
            <w:rStyle w:val="Hyperlink"/>
            <w:rFonts w:ascii="Arial" w:hAnsi="Arial" w:cs="Arial"/>
            <w:b/>
            <w:bCs/>
          </w:rPr>
          <w:t>‘Why the arts make us happier and healthier’</w:t>
        </w:r>
      </w:hyperlink>
      <w:r w:rsidR="00BF4A78" w:rsidRPr="003B1709">
        <w:rPr>
          <w:rFonts w:ascii="Arial" w:hAnsi="Arial" w:cs="Arial"/>
          <w:b/>
          <w:bCs/>
        </w:rPr>
        <w:t xml:space="preserve"> </w:t>
      </w:r>
    </w:p>
    <w:p w14:paraId="2AF1FC84" w14:textId="77777777" w:rsidR="00BC206F" w:rsidRPr="003B1709" w:rsidRDefault="00BF4A78" w:rsidP="00BC206F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bCs/>
        </w:rPr>
      </w:pPr>
      <w:proofErr w:type="spellStart"/>
      <w:r w:rsidRPr="003B1709">
        <w:rPr>
          <w:rFonts w:ascii="Arial" w:hAnsi="Arial" w:cs="Arial"/>
        </w:rPr>
        <w:t>A</w:t>
      </w:r>
      <w:r w:rsidR="00D83941" w:rsidRPr="003B1709">
        <w:rPr>
          <w:rFonts w:ascii="Arial" w:hAnsi="Arial" w:cs="Arial"/>
        </w:rPr>
        <w:t>RT</w:t>
      </w:r>
      <w:r w:rsidRPr="003B1709">
        <w:rPr>
          <w:rFonts w:ascii="Arial" w:hAnsi="Arial" w:cs="Arial"/>
        </w:rPr>
        <w:t>iculate</w:t>
      </w:r>
      <w:proofErr w:type="spellEnd"/>
    </w:p>
    <w:p w14:paraId="23287F08" w14:textId="4235F482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  <w:b/>
          <w:bCs/>
        </w:rPr>
      </w:pPr>
      <w:hyperlink r:id="rId25" w:history="1">
        <w:r w:rsidR="00D83941" w:rsidRPr="003B1709">
          <w:rPr>
            <w:rStyle w:val="Hyperlink"/>
            <w:rFonts w:ascii="Arial" w:hAnsi="Arial" w:cs="Arial"/>
          </w:rPr>
          <w:t xml:space="preserve">Click here to read the report </w:t>
        </w:r>
        <w:r w:rsidR="00D83941" w:rsidRPr="003B1709">
          <w:rPr>
            <w:rStyle w:val="Hyperlink"/>
            <w:rFonts w:ascii="Arial" w:hAnsi="Arial" w:cs="Arial"/>
            <w:b/>
            <w:bCs/>
          </w:rPr>
          <w:t>‘Evaluation of a Young People and Wellbeing Programme’</w:t>
        </w:r>
      </w:hyperlink>
    </w:p>
    <w:p w14:paraId="34A1F9C6" w14:textId="77777777" w:rsidR="00BC206F" w:rsidRPr="003B1709" w:rsidRDefault="00BF4A78" w:rsidP="00BC206F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Access Art</w:t>
      </w:r>
      <w:r w:rsidR="00D83941" w:rsidRPr="003B1709">
        <w:rPr>
          <w:rFonts w:ascii="Arial" w:hAnsi="Arial" w:cs="Arial"/>
        </w:rPr>
        <w:t xml:space="preserve"> </w:t>
      </w:r>
    </w:p>
    <w:p w14:paraId="1D85E9FD" w14:textId="4CF9FE3C" w:rsidR="00BF4A78" w:rsidRPr="003B1709" w:rsidRDefault="007B2815" w:rsidP="00B16BD1">
      <w:pPr>
        <w:spacing w:after="0" w:line="276" w:lineRule="auto"/>
        <w:ind w:left="360"/>
        <w:rPr>
          <w:rStyle w:val="Hyperlink"/>
          <w:rFonts w:ascii="Arial" w:hAnsi="Arial" w:cs="Arial"/>
          <w:b/>
          <w:bCs/>
        </w:rPr>
      </w:pPr>
      <w:hyperlink r:id="rId26" w:history="1">
        <w:r w:rsidR="00D83941" w:rsidRPr="003B1709">
          <w:rPr>
            <w:rStyle w:val="Hyperlink"/>
            <w:rFonts w:ascii="Arial" w:hAnsi="Arial" w:cs="Arial"/>
          </w:rPr>
          <w:t xml:space="preserve">Click here to read the </w:t>
        </w:r>
        <w:proofErr w:type="gramStart"/>
        <w:r w:rsidR="00D83941" w:rsidRPr="003B1709">
          <w:rPr>
            <w:rStyle w:val="Hyperlink"/>
            <w:rFonts w:ascii="Arial" w:hAnsi="Arial" w:cs="Arial"/>
          </w:rPr>
          <w:t xml:space="preserve">article </w:t>
        </w:r>
        <w:r w:rsidR="00D83941" w:rsidRPr="003B1709">
          <w:rPr>
            <w:rStyle w:val="Hyperlink"/>
            <w:rFonts w:ascii="Arial" w:hAnsi="Arial" w:cs="Arial"/>
            <w:b/>
            <w:bCs/>
          </w:rPr>
          <w:t>’</w:t>
        </w:r>
        <w:proofErr w:type="gramEnd"/>
        <w:r w:rsidR="00D83941" w:rsidRPr="003B1709">
          <w:rPr>
            <w:rStyle w:val="Hyperlink"/>
            <w:rFonts w:ascii="Arial" w:hAnsi="Arial" w:cs="Arial"/>
            <w:b/>
            <w:bCs/>
          </w:rPr>
          <w:t>”Heart Work” an Arts and Wellbeing Project for Young People’</w:t>
        </w:r>
      </w:hyperlink>
    </w:p>
    <w:p w14:paraId="2D9B292D" w14:textId="77777777" w:rsidR="006E1CF1" w:rsidRPr="003B1709" w:rsidRDefault="006E1CF1" w:rsidP="00B16BD1">
      <w:pPr>
        <w:spacing w:after="0" w:line="276" w:lineRule="auto"/>
        <w:ind w:left="360"/>
        <w:rPr>
          <w:rFonts w:ascii="Arial" w:hAnsi="Arial" w:cs="Arial"/>
        </w:rPr>
      </w:pPr>
    </w:p>
    <w:p w14:paraId="017E80DE" w14:textId="356E53B2" w:rsidR="00BF4A78" w:rsidRPr="003B1709" w:rsidRDefault="00BF4A78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>Creative facilitation (online and offline)</w:t>
      </w:r>
    </w:p>
    <w:p w14:paraId="2E8F6AC6" w14:textId="77777777" w:rsidR="00BC206F" w:rsidRPr="003B1709" w:rsidRDefault="00BF4A78" w:rsidP="00BC206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3B1709">
        <w:rPr>
          <w:rFonts w:ascii="Arial" w:hAnsi="Arial" w:cs="Arial"/>
        </w:rPr>
        <w:t>Effervescent</w:t>
      </w:r>
    </w:p>
    <w:p w14:paraId="648DA3C3" w14:textId="74D871B7" w:rsidR="00BF4A78" w:rsidRPr="003B1709" w:rsidRDefault="007B2815" w:rsidP="00BC206F">
      <w:pPr>
        <w:spacing w:after="0"/>
        <w:ind w:left="360"/>
        <w:rPr>
          <w:rFonts w:ascii="Arial" w:hAnsi="Arial" w:cs="Arial"/>
        </w:rPr>
      </w:pPr>
      <w:hyperlink r:id="rId27" w:history="1">
        <w:r w:rsidR="00D83941" w:rsidRPr="003B1709">
          <w:rPr>
            <w:rStyle w:val="Hyperlink"/>
            <w:rFonts w:ascii="Arial" w:hAnsi="Arial" w:cs="Arial"/>
          </w:rPr>
          <w:t xml:space="preserve">Click here to read their </w:t>
        </w:r>
        <w:r w:rsidR="00D83941" w:rsidRPr="003B1709">
          <w:rPr>
            <w:rStyle w:val="Hyperlink"/>
            <w:rFonts w:ascii="Arial" w:hAnsi="Arial" w:cs="Arial"/>
            <w:b/>
            <w:bCs/>
          </w:rPr>
          <w:t>‘Top Tips for Facilitating Digital Creation’</w:t>
        </w:r>
      </w:hyperlink>
    </w:p>
    <w:p w14:paraId="39D4F52D" w14:textId="77777777" w:rsidR="00BF4A78" w:rsidRPr="003B1709" w:rsidRDefault="00BF4A78" w:rsidP="00BF4A7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14767FB" w14:textId="6F8067FC" w:rsidR="00BF4A78" w:rsidRPr="003B1709" w:rsidRDefault="00BF4A78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 xml:space="preserve">Safeguarding (online and offline) for young people </w:t>
      </w:r>
    </w:p>
    <w:p w14:paraId="44F5FBAB" w14:textId="77777777" w:rsidR="00BC206F" w:rsidRPr="003B1709" w:rsidRDefault="00BF4A78" w:rsidP="00BC206F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 xml:space="preserve">The Mighty Creatives </w:t>
      </w:r>
    </w:p>
    <w:p w14:paraId="4D35D12E" w14:textId="4D25FA09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28" w:history="1">
        <w:r w:rsidR="00652686" w:rsidRPr="003B1709">
          <w:rPr>
            <w:rStyle w:val="Hyperlink"/>
            <w:rFonts w:ascii="Arial" w:hAnsi="Arial" w:cs="Arial"/>
          </w:rPr>
          <w:t>Click here to download</w:t>
        </w:r>
        <w:r w:rsidR="00652686" w:rsidRPr="003B1709">
          <w:rPr>
            <w:rStyle w:val="Hyperlink"/>
            <w:rFonts w:ascii="Arial" w:hAnsi="Arial" w:cs="Arial"/>
            <w:b/>
            <w:bCs/>
          </w:rPr>
          <w:t xml:space="preserve"> ‘The Mighty Creative Collective Outcome handy toolkit’</w:t>
        </w:r>
      </w:hyperlink>
    </w:p>
    <w:p w14:paraId="497DBB99" w14:textId="77777777" w:rsidR="00BC206F" w:rsidRPr="003B1709" w:rsidRDefault="00BF4A78" w:rsidP="00BC206F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 xml:space="preserve">Arts Council </w:t>
      </w:r>
      <w:r w:rsidR="00652686" w:rsidRPr="003B1709">
        <w:rPr>
          <w:rFonts w:ascii="Arial" w:hAnsi="Arial" w:cs="Arial"/>
        </w:rPr>
        <w:t xml:space="preserve">England </w:t>
      </w:r>
    </w:p>
    <w:p w14:paraId="24A6B345" w14:textId="32001DA3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29" w:history="1">
        <w:r w:rsidR="00652686" w:rsidRPr="003B1709">
          <w:rPr>
            <w:rStyle w:val="Hyperlink"/>
            <w:rFonts w:ascii="Arial" w:hAnsi="Arial" w:cs="Arial"/>
          </w:rPr>
          <w:t xml:space="preserve">Click here to view advice from Arts Council England on </w:t>
        </w:r>
        <w:r w:rsidR="00652686" w:rsidRPr="003B1709">
          <w:rPr>
            <w:rStyle w:val="Hyperlink"/>
            <w:rFonts w:ascii="Arial" w:hAnsi="Arial" w:cs="Arial"/>
            <w:b/>
            <w:bCs/>
          </w:rPr>
          <w:t>‘Safeguarding and child protection’</w:t>
        </w:r>
      </w:hyperlink>
    </w:p>
    <w:p w14:paraId="2F55B485" w14:textId="77777777" w:rsidR="00BC206F" w:rsidRPr="003B1709" w:rsidRDefault="00BF4A78" w:rsidP="00BC206F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3B1709">
        <w:rPr>
          <w:rFonts w:ascii="Arial" w:hAnsi="Arial" w:cs="Arial"/>
        </w:rPr>
        <w:t>NSPCC</w:t>
      </w:r>
      <w:r w:rsidR="00652686" w:rsidRPr="003B1709">
        <w:rPr>
          <w:rFonts w:ascii="Arial" w:hAnsi="Arial" w:cs="Arial"/>
        </w:rPr>
        <w:t xml:space="preserve"> </w:t>
      </w:r>
    </w:p>
    <w:p w14:paraId="2C221B0B" w14:textId="539251B7" w:rsidR="00BF4A78" w:rsidRPr="003B1709" w:rsidRDefault="007B2815" w:rsidP="00BC206F">
      <w:pPr>
        <w:spacing w:after="0" w:line="276" w:lineRule="auto"/>
        <w:ind w:left="360"/>
        <w:rPr>
          <w:rFonts w:ascii="Arial" w:hAnsi="Arial" w:cs="Arial"/>
        </w:rPr>
      </w:pPr>
      <w:hyperlink r:id="rId30" w:history="1">
        <w:r w:rsidR="00652686" w:rsidRPr="003B1709">
          <w:rPr>
            <w:rStyle w:val="Hyperlink"/>
            <w:rFonts w:ascii="Arial" w:hAnsi="Arial" w:cs="Arial"/>
          </w:rPr>
          <w:t xml:space="preserve">Click here to read about </w:t>
        </w:r>
        <w:r w:rsidR="00652686" w:rsidRPr="003B1709">
          <w:rPr>
            <w:rStyle w:val="Hyperlink"/>
            <w:rFonts w:ascii="Arial" w:hAnsi="Arial" w:cs="Arial"/>
            <w:b/>
            <w:bCs/>
          </w:rPr>
          <w:t>‘Safeguarding children in the performing arts’</w:t>
        </w:r>
      </w:hyperlink>
    </w:p>
    <w:p w14:paraId="4484675F" w14:textId="77777777" w:rsidR="00BF4A78" w:rsidRPr="003B1709" w:rsidRDefault="00BF4A78" w:rsidP="00BF4A7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5751D62" w14:textId="09AC50D0" w:rsidR="00BF4A78" w:rsidRPr="003B1709" w:rsidRDefault="00BF4A78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 xml:space="preserve">Inclusivity, Diversity and Equality </w:t>
      </w:r>
    </w:p>
    <w:p w14:paraId="104CCF73" w14:textId="77777777" w:rsidR="00BC206F" w:rsidRPr="003B1709" w:rsidRDefault="006F1F32" w:rsidP="0065268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B1709">
        <w:rPr>
          <w:rFonts w:ascii="Arial" w:eastAsia="Times New Roman" w:hAnsi="Arial" w:cs="Arial"/>
          <w:color w:val="000000"/>
          <w:lang w:eastAsia="en-GB"/>
        </w:rPr>
        <w:t xml:space="preserve">Young Arts </w:t>
      </w:r>
    </w:p>
    <w:p w14:paraId="5C46C19C" w14:textId="348773F9" w:rsidR="00BF4A78" w:rsidRPr="003B1709" w:rsidRDefault="007B2815" w:rsidP="00B16BD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  <w:hyperlink r:id="rId31" w:history="1">
        <w:r w:rsidR="00652686" w:rsidRPr="003B1709">
          <w:rPr>
            <w:rStyle w:val="Hyperlink"/>
            <w:rFonts w:ascii="Arial" w:eastAsia="Times New Roman" w:hAnsi="Arial" w:cs="Arial"/>
            <w:lang w:eastAsia="en-GB"/>
          </w:rPr>
          <w:t xml:space="preserve">Click here to read guidance on </w:t>
        </w:r>
        <w:r w:rsidR="00652686" w:rsidRPr="003B1709">
          <w:rPr>
            <w:rStyle w:val="Hyperlink"/>
            <w:rFonts w:ascii="Arial" w:eastAsia="Times New Roman" w:hAnsi="Arial" w:cs="Arial"/>
            <w:b/>
            <w:bCs/>
            <w:lang w:eastAsia="en-GB"/>
          </w:rPr>
          <w:t xml:space="preserve">‘Equity and Belonging’ </w:t>
        </w:r>
        <w:r w:rsidR="00652686" w:rsidRPr="003B1709">
          <w:rPr>
            <w:rStyle w:val="Hyperlink"/>
            <w:rFonts w:ascii="Arial" w:eastAsia="Times New Roman" w:hAnsi="Arial" w:cs="Arial"/>
            <w:lang w:eastAsia="en-GB"/>
          </w:rPr>
          <w:t>and promoting a safe space for young people</w:t>
        </w:r>
      </w:hyperlink>
      <w:r w:rsidR="00652686" w:rsidRPr="003B170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B78DC04" w14:textId="77777777" w:rsidR="006E1CF1" w:rsidRPr="003B1709" w:rsidRDefault="006E1CF1" w:rsidP="00B16BD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</w:p>
    <w:p w14:paraId="55CAF9FD" w14:textId="5F7D356D" w:rsidR="00BF4A78" w:rsidRPr="003B1709" w:rsidRDefault="009F7810" w:rsidP="00BF4A78">
      <w:pPr>
        <w:pStyle w:val="Heading2"/>
        <w:rPr>
          <w:rFonts w:ascii="Arial" w:hAnsi="Arial" w:cs="Arial"/>
          <w:b/>
          <w:bCs/>
          <w:color w:val="0D0D0D" w:themeColor="text1" w:themeTint="F2"/>
        </w:rPr>
      </w:pPr>
      <w:r w:rsidRPr="003B1709">
        <w:rPr>
          <w:rFonts w:ascii="Arial" w:hAnsi="Arial" w:cs="Arial"/>
          <w:b/>
          <w:bCs/>
          <w:color w:val="0D0D0D" w:themeColor="text1" w:themeTint="F2"/>
        </w:rPr>
        <w:t>Research and Development</w:t>
      </w:r>
    </w:p>
    <w:p w14:paraId="1FCA2DE0" w14:textId="77777777" w:rsidR="00BC206F" w:rsidRPr="003B1709" w:rsidRDefault="009F7810" w:rsidP="009F781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B1709">
        <w:rPr>
          <w:rFonts w:ascii="Arial" w:eastAsia="Times New Roman" w:hAnsi="Arial" w:cs="Arial"/>
          <w:color w:val="000000"/>
          <w:lang w:eastAsia="en-GB"/>
        </w:rPr>
        <w:t xml:space="preserve">Norfolk and Norwich Festival Bridge </w:t>
      </w:r>
    </w:p>
    <w:p w14:paraId="4997ACAB" w14:textId="59835E6C" w:rsidR="00BF4A78" w:rsidRPr="003B1709" w:rsidRDefault="007B2815" w:rsidP="00BC206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  <w:hyperlink r:id="rId32" w:history="1">
        <w:r w:rsidR="009F7810" w:rsidRPr="003B1709">
          <w:rPr>
            <w:rStyle w:val="Hyperlink"/>
            <w:rFonts w:ascii="Arial" w:eastAsia="Times New Roman" w:hAnsi="Arial" w:cs="Arial"/>
            <w:lang w:eastAsia="en-GB"/>
          </w:rPr>
          <w:t xml:space="preserve">Click here to view a </w:t>
        </w:r>
        <w:r w:rsidR="009F7810" w:rsidRPr="003B1709">
          <w:rPr>
            <w:rStyle w:val="Hyperlink"/>
            <w:rFonts w:ascii="Arial" w:eastAsia="Times New Roman" w:hAnsi="Arial" w:cs="Arial"/>
            <w:b/>
            <w:bCs/>
            <w:lang w:eastAsia="en-GB"/>
          </w:rPr>
          <w:t xml:space="preserve">range of articles, </w:t>
        </w:r>
        <w:proofErr w:type="gramStart"/>
        <w:r w:rsidR="009F7810" w:rsidRPr="003B1709">
          <w:rPr>
            <w:rStyle w:val="Hyperlink"/>
            <w:rFonts w:ascii="Arial" w:eastAsia="Times New Roman" w:hAnsi="Arial" w:cs="Arial"/>
            <w:b/>
            <w:bCs/>
            <w:lang w:eastAsia="en-GB"/>
          </w:rPr>
          <w:t>opportunities</w:t>
        </w:r>
        <w:proofErr w:type="gramEnd"/>
        <w:r w:rsidR="009F7810" w:rsidRPr="003B1709">
          <w:rPr>
            <w:rStyle w:val="Hyperlink"/>
            <w:rFonts w:ascii="Arial" w:eastAsia="Times New Roman" w:hAnsi="Arial" w:cs="Arial"/>
            <w:b/>
            <w:bCs/>
            <w:lang w:eastAsia="en-GB"/>
          </w:rPr>
          <w:t xml:space="preserve"> and reports from Festival Bridge </w:t>
        </w:r>
        <w:r w:rsidR="00DC57A1" w:rsidRPr="003B1709">
          <w:rPr>
            <w:rStyle w:val="Hyperlink"/>
            <w:rFonts w:ascii="Arial" w:eastAsia="Times New Roman" w:hAnsi="Arial" w:cs="Arial"/>
            <w:b/>
            <w:bCs/>
            <w:lang w:eastAsia="en-GB"/>
          </w:rPr>
          <w:t>around their work with young people</w:t>
        </w:r>
      </w:hyperlink>
    </w:p>
    <w:p w14:paraId="11480C03" w14:textId="450D601D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757A0D3" w14:textId="589FB29F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D02EBA2" w14:textId="390574D9" w:rsidR="00F75890" w:rsidRPr="003B1709" w:rsidRDefault="00F75890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B1709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9F60" wp14:editId="7E4B3167">
                <wp:simplePos x="0" y="0"/>
                <wp:positionH relativeFrom="column">
                  <wp:posOffset>7620</wp:posOffset>
                </wp:positionH>
                <wp:positionV relativeFrom="paragraph">
                  <wp:posOffset>17145</wp:posOffset>
                </wp:positionV>
                <wp:extent cx="56159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0069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.35pt" to="44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686A9B41" w14:textId="77777777" w:rsidR="00BC206F" w:rsidRPr="003B1709" w:rsidRDefault="00BC206F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2BA37FC" w14:textId="77777777" w:rsidR="00BC206F" w:rsidRPr="003B1709" w:rsidRDefault="002621BD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B1709">
        <w:rPr>
          <w:rFonts w:ascii="Arial" w:eastAsia="Times New Roman" w:hAnsi="Arial" w:cs="Arial"/>
          <w:color w:val="000000"/>
          <w:lang w:eastAsia="en-GB"/>
        </w:rPr>
        <w:t xml:space="preserve">For more information on our Youth Consultation work or to find out more about </w:t>
      </w:r>
    </w:p>
    <w:p w14:paraId="2D2D0EB4" w14:textId="5CD2EC25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B1709">
        <w:rPr>
          <w:rFonts w:ascii="Arial" w:eastAsia="Times New Roman" w:hAnsi="Arial" w:cs="Arial"/>
          <w:color w:val="000000"/>
          <w:lang w:eastAsia="en-GB"/>
        </w:rPr>
        <w:t xml:space="preserve">Creative Arts East, please email </w:t>
      </w:r>
      <w:hyperlink r:id="rId33" w:history="1">
        <w:r w:rsidRPr="003B1709">
          <w:rPr>
            <w:rStyle w:val="Hyperlink"/>
            <w:rFonts w:ascii="Arial" w:eastAsia="Times New Roman" w:hAnsi="Arial" w:cs="Arial"/>
            <w:lang w:eastAsia="en-GB"/>
          </w:rPr>
          <w:t>info@creativeartseast.co.uk</w:t>
        </w:r>
      </w:hyperlink>
      <w:r w:rsidRPr="003B170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4ADDC2B" w14:textId="6CE419F0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82FE242" w14:textId="77777777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3B1709">
        <w:rPr>
          <w:rFonts w:ascii="Arial" w:eastAsia="Times New Roman" w:hAnsi="Arial" w:cs="Arial"/>
          <w:b/>
          <w:bCs/>
          <w:color w:val="000000"/>
          <w:lang w:eastAsia="en-GB"/>
        </w:rPr>
        <w:t>Find out more</w:t>
      </w:r>
    </w:p>
    <w:p w14:paraId="05C3EE7F" w14:textId="2F3FE874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B1709">
        <w:rPr>
          <w:rFonts w:ascii="Arial" w:eastAsia="Times New Roman" w:hAnsi="Arial" w:cs="Arial"/>
          <w:color w:val="000000"/>
          <w:lang w:eastAsia="en-GB"/>
        </w:rPr>
        <w:t xml:space="preserve">Visit our website </w:t>
      </w:r>
      <w:hyperlink r:id="rId34" w:history="1">
        <w:r w:rsidRPr="003B1709">
          <w:rPr>
            <w:rStyle w:val="Hyperlink"/>
            <w:rFonts w:ascii="Arial" w:eastAsia="Times New Roman" w:hAnsi="Arial" w:cs="Arial"/>
            <w:lang w:eastAsia="en-GB"/>
          </w:rPr>
          <w:t>www.creativeartseast.co.uk</w:t>
        </w:r>
      </w:hyperlink>
      <w:r w:rsidRPr="003B170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69FC805" w14:textId="77777777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83D15EC" w14:textId="3EA47816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3B1709">
        <w:rPr>
          <w:rFonts w:ascii="Arial" w:eastAsia="Times New Roman" w:hAnsi="Arial" w:cs="Arial"/>
          <w:b/>
          <w:bCs/>
          <w:color w:val="000000"/>
          <w:lang w:eastAsia="en-GB"/>
        </w:rPr>
        <w:t>Follow us on socials</w:t>
      </w:r>
    </w:p>
    <w:p w14:paraId="64A12A12" w14:textId="1E853E78" w:rsidR="002621BD" w:rsidRPr="003B1709" w:rsidRDefault="007B2815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35" w:history="1">
        <w:r w:rsidR="002621BD" w:rsidRPr="003B1709">
          <w:rPr>
            <w:rStyle w:val="Hyperlink"/>
            <w:rFonts w:ascii="Arial" w:eastAsia="Times New Roman" w:hAnsi="Arial" w:cs="Arial"/>
            <w:lang w:eastAsia="en-GB"/>
          </w:rPr>
          <w:t>Visit the Creative Arts East Facebook page</w:t>
        </w:r>
      </w:hyperlink>
    </w:p>
    <w:p w14:paraId="38AB726F" w14:textId="72A0CDB6" w:rsidR="002621BD" w:rsidRPr="003B1709" w:rsidRDefault="007B2815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36" w:history="1">
        <w:r w:rsidR="002621BD" w:rsidRPr="003B1709">
          <w:rPr>
            <w:rStyle w:val="Hyperlink"/>
            <w:rFonts w:ascii="Arial" w:eastAsia="Times New Roman" w:hAnsi="Arial" w:cs="Arial"/>
            <w:lang w:eastAsia="en-GB"/>
          </w:rPr>
          <w:t>Visit the Creative Arts East Twitter page</w:t>
        </w:r>
      </w:hyperlink>
    </w:p>
    <w:p w14:paraId="13DAA074" w14:textId="07D63AB0" w:rsidR="002621BD" w:rsidRPr="003B1709" w:rsidRDefault="007B2815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37" w:history="1">
        <w:r w:rsidR="002621BD" w:rsidRPr="003B1709">
          <w:rPr>
            <w:rStyle w:val="Hyperlink"/>
            <w:rFonts w:ascii="Arial" w:eastAsia="Times New Roman" w:hAnsi="Arial" w:cs="Arial"/>
            <w:lang w:eastAsia="en-GB"/>
          </w:rPr>
          <w:t>Visit the Creative Arts East Instagram page</w:t>
        </w:r>
      </w:hyperlink>
    </w:p>
    <w:p w14:paraId="454A426E" w14:textId="527C83F7" w:rsidR="002621BD" w:rsidRPr="003B1709" w:rsidRDefault="007B2815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38" w:history="1">
        <w:r w:rsidR="002621BD" w:rsidRPr="003B1709">
          <w:rPr>
            <w:rStyle w:val="Hyperlink"/>
            <w:rFonts w:ascii="Arial" w:eastAsia="Times New Roman" w:hAnsi="Arial" w:cs="Arial"/>
            <w:lang w:eastAsia="en-GB"/>
          </w:rPr>
          <w:t>Visit the Creative Arts East YouTube page</w:t>
        </w:r>
      </w:hyperlink>
    </w:p>
    <w:p w14:paraId="5A5F44AE" w14:textId="77777777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A8D504A" w14:textId="159CB5EC" w:rsidR="002621BD" w:rsidRPr="003B1709" w:rsidRDefault="002621BD" w:rsidP="002621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2621BD" w:rsidRPr="003B1709" w:rsidSect="006E1CF1">
      <w:headerReference w:type="default" r:id="rId39"/>
      <w:headerReference w:type="first" r:id="rId4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5B3B" w14:textId="77777777" w:rsidR="007B2815" w:rsidRDefault="007B2815" w:rsidP="00AC45F2">
      <w:pPr>
        <w:spacing w:after="0" w:line="240" w:lineRule="auto"/>
      </w:pPr>
      <w:r>
        <w:separator/>
      </w:r>
    </w:p>
  </w:endnote>
  <w:endnote w:type="continuationSeparator" w:id="0">
    <w:p w14:paraId="4268B5F5" w14:textId="77777777" w:rsidR="007B2815" w:rsidRDefault="007B2815" w:rsidP="00AC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0731" w14:textId="77777777" w:rsidR="007B2815" w:rsidRDefault="007B2815" w:rsidP="00AC45F2">
      <w:pPr>
        <w:spacing w:after="0" w:line="240" w:lineRule="auto"/>
      </w:pPr>
      <w:r>
        <w:separator/>
      </w:r>
    </w:p>
  </w:footnote>
  <w:footnote w:type="continuationSeparator" w:id="0">
    <w:p w14:paraId="7F10E840" w14:textId="77777777" w:rsidR="007B2815" w:rsidRDefault="007B2815" w:rsidP="00AC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56E8" w14:textId="5C3A8B2C" w:rsidR="00AC45F2" w:rsidRDefault="00AC45F2">
    <w:pPr>
      <w:pStyle w:val="Header"/>
    </w:pP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4D20" w14:textId="60D1926B" w:rsidR="006E1CF1" w:rsidRDefault="006E1CF1">
    <w:pPr>
      <w:pStyle w:val="Header"/>
    </w:pPr>
    <w:r w:rsidRPr="006E1CF1">
      <w:rPr>
        <w:noProof/>
      </w:rPr>
      <w:drawing>
        <wp:anchor distT="0" distB="0" distL="114300" distR="114300" simplePos="0" relativeHeight="251662336" behindDoc="1" locked="0" layoutInCell="1" allowOverlap="1" wp14:anchorId="49DC927B" wp14:editId="3E07A47B">
          <wp:simplePos x="0" y="0"/>
          <wp:positionH relativeFrom="column">
            <wp:posOffset>3771900</wp:posOffset>
          </wp:positionH>
          <wp:positionV relativeFrom="paragraph">
            <wp:posOffset>-541655</wp:posOffset>
          </wp:positionV>
          <wp:extent cx="3002280" cy="3639185"/>
          <wp:effectExtent l="0" t="0" r="762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28" b="52324"/>
                  <a:stretch/>
                </pic:blipFill>
                <pic:spPr bwMode="auto">
                  <a:xfrm>
                    <a:off x="0" y="0"/>
                    <a:ext cx="3002280" cy="363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F1">
      <w:rPr>
        <w:noProof/>
      </w:rPr>
      <w:drawing>
        <wp:anchor distT="0" distB="0" distL="114300" distR="114300" simplePos="0" relativeHeight="251663360" behindDoc="1" locked="0" layoutInCell="1" allowOverlap="1" wp14:anchorId="5E492ECC" wp14:editId="455737E2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2176145" cy="419735"/>
          <wp:effectExtent l="0" t="0" r="0" b="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4" t="-3766" b="1"/>
                  <a:stretch/>
                </pic:blipFill>
                <pic:spPr bwMode="auto">
                  <a:xfrm>
                    <a:off x="0" y="0"/>
                    <a:ext cx="217614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F1">
      <w:rPr>
        <w:noProof/>
      </w:rPr>
      <w:drawing>
        <wp:anchor distT="0" distB="0" distL="114300" distR="114300" simplePos="0" relativeHeight="251664384" behindDoc="1" locked="0" layoutInCell="1" allowOverlap="1" wp14:anchorId="50494AA6" wp14:editId="5B43711C">
          <wp:simplePos x="0" y="0"/>
          <wp:positionH relativeFrom="column">
            <wp:posOffset>2313305</wp:posOffset>
          </wp:positionH>
          <wp:positionV relativeFrom="paragraph">
            <wp:posOffset>-15875</wp:posOffset>
          </wp:positionV>
          <wp:extent cx="1246505" cy="413385"/>
          <wp:effectExtent l="0" t="0" r="0" b="5715"/>
          <wp:wrapNone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0D6"/>
    <w:multiLevelType w:val="hybridMultilevel"/>
    <w:tmpl w:val="3118F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062"/>
    <w:multiLevelType w:val="hybridMultilevel"/>
    <w:tmpl w:val="577CB120"/>
    <w:lvl w:ilvl="0" w:tplc="ECC621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E58FE"/>
    <w:multiLevelType w:val="hybridMultilevel"/>
    <w:tmpl w:val="B2F4C366"/>
    <w:lvl w:ilvl="0" w:tplc="ECC621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D50CB0"/>
    <w:multiLevelType w:val="hybridMultilevel"/>
    <w:tmpl w:val="662C1F2C"/>
    <w:lvl w:ilvl="0" w:tplc="ECC621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07006"/>
    <w:multiLevelType w:val="hybridMultilevel"/>
    <w:tmpl w:val="E9C6F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0563E"/>
    <w:multiLevelType w:val="hybridMultilevel"/>
    <w:tmpl w:val="AC385A54"/>
    <w:lvl w:ilvl="0" w:tplc="ECC62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3239"/>
    <w:multiLevelType w:val="hybridMultilevel"/>
    <w:tmpl w:val="CD665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75036"/>
    <w:multiLevelType w:val="hybridMultilevel"/>
    <w:tmpl w:val="B6C2B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93422"/>
    <w:multiLevelType w:val="hybridMultilevel"/>
    <w:tmpl w:val="5CFA6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C5739"/>
    <w:multiLevelType w:val="hybridMultilevel"/>
    <w:tmpl w:val="D34A3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5218B"/>
    <w:multiLevelType w:val="hybridMultilevel"/>
    <w:tmpl w:val="60CCC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60B36"/>
    <w:multiLevelType w:val="hybridMultilevel"/>
    <w:tmpl w:val="C2EC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F2"/>
    <w:rsid w:val="00023373"/>
    <w:rsid w:val="000603A6"/>
    <w:rsid w:val="0018418A"/>
    <w:rsid w:val="002621BD"/>
    <w:rsid w:val="003B1709"/>
    <w:rsid w:val="005D1EE1"/>
    <w:rsid w:val="00652686"/>
    <w:rsid w:val="006604D0"/>
    <w:rsid w:val="00693853"/>
    <w:rsid w:val="006E1CF1"/>
    <w:rsid w:val="006F1F32"/>
    <w:rsid w:val="007B2815"/>
    <w:rsid w:val="009938A1"/>
    <w:rsid w:val="009F7810"/>
    <w:rsid w:val="00AC45F2"/>
    <w:rsid w:val="00B16BD1"/>
    <w:rsid w:val="00BC206F"/>
    <w:rsid w:val="00BF4A78"/>
    <w:rsid w:val="00C24E6B"/>
    <w:rsid w:val="00C76903"/>
    <w:rsid w:val="00CA52D2"/>
    <w:rsid w:val="00D83941"/>
    <w:rsid w:val="00DB29F2"/>
    <w:rsid w:val="00DC57A1"/>
    <w:rsid w:val="00E06AC7"/>
    <w:rsid w:val="00F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75A32"/>
  <w15:chartTrackingRefBased/>
  <w15:docId w15:val="{0F39AB22-2CEF-4F79-9C3C-63F0D0A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F2"/>
  </w:style>
  <w:style w:type="paragraph" w:styleId="Footer">
    <w:name w:val="footer"/>
    <w:basedOn w:val="Normal"/>
    <w:link w:val="FooterChar"/>
    <w:uiPriority w:val="99"/>
    <w:unhideWhenUsed/>
    <w:rsid w:val="00AC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F2"/>
  </w:style>
  <w:style w:type="character" w:customStyle="1" w:styleId="Heading2Char">
    <w:name w:val="Heading 2 Char"/>
    <w:basedOn w:val="DefaultParagraphFont"/>
    <w:link w:val="Heading2"/>
    <w:uiPriority w:val="9"/>
    <w:rsid w:val="00BF4A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1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F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lturework.uoregon.edu/2012/07/10/july-2012-vol-16-no-3-the-evolution-of-youth-leadership-in-a-mid-sized-community-arts-organization-reed-davaz-mcgowan/" TargetMode="External"/><Relationship Id="rId18" Type="http://schemas.openxmlformats.org/officeDocument/2006/relationships/hyperlink" Target="https://www.onemillionmentors.org.uk/about-1mm/" TargetMode="External"/><Relationship Id="rId26" Type="http://schemas.openxmlformats.org/officeDocument/2006/relationships/hyperlink" Target="https://www.accessart.org.uk/heart-work-art-and-wellbeing-for-young-people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theartsdevelopmentcompany.org.uk/mentoring/" TargetMode="External"/><Relationship Id="rId34" Type="http://schemas.openxmlformats.org/officeDocument/2006/relationships/hyperlink" Target="http://www.creativeartseast.co.u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rtscouncil.org.uk/sites/default/files/download-file/ART31%20-%20Young%20People%20and%20Arts%20Engagement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ixtoestheatre/" TargetMode="External"/><Relationship Id="rId20" Type="http://schemas.openxmlformats.org/officeDocument/2006/relationships/hyperlink" Target="https://www.artscouncil.org.uk/blog/benefits-mentoring" TargetMode="External"/><Relationship Id="rId29" Type="http://schemas.openxmlformats.org/officeDocument/2006/relationships/hyperlink" Target="https://www.artscouncil.org.uk/advice-and-guidance-library/safeguarding-and-child-protectio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e.ac.uk/download/pdf/109513.pdf" TargetMode="External"/><Relationship Id="rId24" Type="http://schemas.openxmlformats.org/officeDocument/2006/relationships/hyperlink" Target="https://culturallearningalliance.org.uk/wp-content/uploads/2018/04/Arts-Health-and-Wellbeing-Briefing.pdf" TargetMode="External"/><Relationship Id="rId32" Type="http://schemas.openxmlformats.org/officeDocument/2006/relationships/hyperlink" Target="https://nnfestival.org.uk/festival-bridge/what-we-do/research-development/" TargetMode="External"/><Relationship Id="rId37" Type="http://schemas.openxmlformats.org/officeDocument/2006/relationships/hyperlink" Target="https://www.instagram.com/creativeartseast/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chickenshed.org.uk/Pages/Category/theatre-membership?Take=8" TargetMode="External"/><Relationship Id="rId23" Type="http://schemas.openxmlformats.org/officeDocument/2006/relationships/hyperlink" Target="https://www.cwvys.org.uk/wp-content/uploads/2014/06/HB-Planning-Evaluation.pdf" TargetMode="External"/><Relationship Id="rId28" Type="http://schemas.openxmlformats.org/officeDocument/2006/relationships/hyperlink" Target="https://themightycreatives.com/toolkits/" TargetMode="External"/><Relationship Id="rId36" Type="http://schemas.openxmlformats.org/officeDocument/2006/relationships/hyperlink" Target="https://twitter.com/CreativArtsEast" TargetMode="External"/><Relationship Id="rId10" Type="http://schemas.openxmlformats.org/officeDocument/2006/relationships/hyperlink" Target="https://www.artsprofessional.co.uk/magazine/269/feature/gatekeepers-arts" TargetMode="External"/><Relationship Id="rId19" Type="http://schemas.openxmlformats.org/officeDocument/2006/relationships/hyperlink" Target="https://www.arts-emergency.org/get-involved/become-a-mentor" TargetMode="External"/><Relationship Id="rId31" Type="http://schemas.openxmlformats.org/officeDocument/2006/relationships/hyperlink" Target="https://youngarts.org/equity-and-belong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knpc.org/resource-hub/arts/" TargetMode="External"/><Relationship Id="rId14" Type="http://schemas.openxmlformats.org/officeDocument/2006/relationships/hyperlink" Target="https://www.shapearts.org.uk/FAQs/arts-organisations-and-services" TargetMode="External"/><Relationship Id="rId22" Type="http://schemas.openxmlformats.org/officeDocument/2006/relationships/hyperlink" Target="http://youthworkessentials.org/media/51546/measuring_outcomes_lres.pdf" TargetMode="External"/><Relationship Id="rId27" Type="http://schemas.openxmlformats.org/officeDocument/2006/relationships/hyperlink" Target="https://eff.org.uk/news/insight/top-tips-for-facilitating-digital-co-creation-during-lockdown/" TargetMode="External"/><Relationship Id="rId30" Type="http://schemas.openxmlformats.org/officeDocument/2006/relationships/hyperlink" Target="https://learning.nspcc.org.uk/safeguarding-child-protection/for-performing-arts" TargetMode="External"/><Relationship Id="rId35" Type="http://schemas.openxmlformats.org/officeDocument/2006/relationships/hyperlink" Target="https://en-gb.facebook.com/CreativeArtsEast/" TargetMode="External"/><Relationship Id="rId8" Type="http://schemas.openxmlformats.org/officeDocument/2006/relationships/hyperlink" Target="https://freechild.org/2015/12/18/youth-and-the-ar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ousetrap.org.uk/youth-forum" TargetMode="External"/><Relationship Id="rId17" Type="http://schemas.openxmlformats.org/officeDocument/2006/relationships/hyperlink" Target="https://www.youthandpolicy.org/articles/yp-collaborative-art-making/" TargetMode="External"/><Relationship Id="rId25" Type="http://schemas.openxmlformats.org/officeDocument/2006/relationships/hyperlink" Target="http://www.artscouncil-ni.org/images/uploads/publications-documents/17020_SMR_ACNI_Articulate_Evalution_Year_1_Report_FINAL_120318.pdf" TargetMode="External"/><Relationship Id="rId33" Type="http://schemas.openxmlformats.org/officeDocument/2006/relationships/hyperlink" Target="mailto:info@creativeartseast.co.uk" TargetMode="External"/><Relationship Id="rId38" Type="http://schemas.openxmlformats.org/officeDocument/2006/relationships/hyperlink" Target="https://www.youtube.com/user/CreativeArtsEast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Clouston | Creative Arts East</dc:creator>
  <cp:keywords/>
  <dc:description/>
  <cp:lastModifiedBy>Sophie Clouston | Creative Arts East</cp:lastModifiedBy>
  <cp:revision>8</cp:revision>
  <dcterms:created xsi:type="dcterms:W3CDTF">2021-08-05T10:05:00Z</dcterms:created>
  <dcterms:modified xsi:type="dcterms:W3CDTF">2021-08-05T13:01:00Z</dcterms:modified>
</cp:coreProperties>
</file>